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E3" w:rsidRDefault="00D3500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-450215</wp:posOffset>
            </wp:positionV>
            <wp:extent cx="1386840" cy="599440"/>
            <wp:effectExtent l="0" t="0" r="3810" b="0"/>
            <wp:wrapThrough wrapText="bothSides">
              <wp:wrapPolygon edited="0">
                <wp:start x="3264" y="0"/>
                <wp:lineTo x="0" y="0"/>
                <wp:lineTo x="0" y="19907"/>
                <wp:lineTo x="297" y="20593"/>
                <wp:lineTo x="20769" y="20593"/>
                <wp:lineTo x="21363" y="19907"/>
                <wp:lineTo x="21363" y="1373"/>
                <wp:lineTo x="20769" y="0"/>
                <wp:lineTo x="3264" y="0"/>
              </wp:wrapPolygon>
            </wp:wrapThrough>
            <wp:docPr id="8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BE3" w:rsidRDefault="00610BE3"/>
    <w:p w:rsidR="00610BE3" w:rsidRDefault="00610BE3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2835"/>
      </w:tblGrid>
      <w:tr w:rsidR="009428F3" w:rsidTr="00D95273">
        <w:trPr>
          <w:cantSplit/>
        </w:trPr>
        <w:tc>
          <w:tcPr>
            <w:tcW w:w="6307" w:type="dxa"/>
          </w:tcPr>
          <w:p w:rsidR="009428F3" w:rsidRDefault="009428F3" w:rsidP="00D95273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b/>
                <w:i/>
                <w:sz w:val="24"/>
              </w:rPr>
            </w:pPr>
          </w:p>
        </w:tc>
        <w:tc>
          <w:tcPr>
            <w:tcW w:w="2835" w:type="dxa"/>
          </w:tcPr>
          <w:p w:rsidR="009428F3" w:rsidRDefault="009428F3" w:rsidP="00D95273">
            <w:pPr>
              <w:rPr>
                <w:b/>
                <w:i/>
                <w:sz w:val="24"/>
              </w:rPr>
            </w:pPr>
          </w:p>
        </w:tc>
      </w:tr>
    </w:tbl>
    <w:p w:rsidR="009428F3" w:rsidRDefault="009428F3" w:rsidP="009428F3">
      <w:pPr>
        <w:jc w:val="right"/>
      </w:pPr>
    </w:p>
    <w:p w:rsidR="009428F3" w:rsidRPr="003C09C8" w:rsidRDefault="009428F3" w:rsidP="009428F3">
      <w:pPr>
        <w:jc w:val="center"/>
        <w:rPr>
          <w:b/>
          <w:sz w:val="24"/>
        </w:rPr>
      </w:pPr>
      <w:r w:rsidRPr="003C09C8">
        <w:rPr>
          <w:b/>
          <w:sz w:val="24"/>
        </w:rPr>
        <w:t>Unterlagen für die wiederkehrende Prüfung einer elektrischen Anlage</w:t>
      </w:r>
    </w:p>
    <w:p w:rsidR="009428F3" w:rsidRDefault="009428F3" w:rsidP="009428F3">
      <w:pPr>
        <w:jc w:val="center"/>
        <w:rPr>
          <w:sz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4462"/>
        <w:gridCol w:w="187"/>
        <w:gridCol w:w="1656"/>
        <w:gridCol w:w="1746"/>
        <w:gridCol w:w="23"/>
        <w:gridCol w:w="6"/>
      </w:tblGrid>
      <w:tr w:rsidR="009428F3" w:rsidTr="00D95273">
        <w:tc>
          <w:tcPr>
            <w:tcW w:w="1418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>Objekt:</w:t>
            </w:r>
          </w:p>
        </w:tc>
        <w:tc>
          <w:tcPr>
            <w:tcW w:w="4462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>LMBV - intern:</w:t>
            </w:r>
          </w:p>
        </w:tc>
        <w:tc>
          <w:tcPr>
            <w:tcW w:w="1775" w:type="dxa"/>
            <w:gridSpan w:val="3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9428F3" w:rsidRPr="003C09C8" w:rsidRDefault="009428F3" w:rsidP="003C09C8">
            <w:pPr>
              <w:ind w:left="499"/>
              <w:rPr>
                <w:sz w:val="22"/>
                <w:szCs w:val="22"/>
              </w:rPr>
            </w:pPr>
          </w:p>
        </w:tc>
      </w:tr>
      <w:tr w:rsidR="009428F3" w:rsidTr="00D95273">
        <w:tc>
          <w:tcPr>
            <w:tcW w:w="1418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4462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</w:tcBorders>
          </w:tcPr>
          <w:p w:rsidR="009428F3" w:rsidRPr="003C09C8" w:rsidRDefault="009428F3" w:rsidP="003C09C8">
            <w:pPr>
              <w:spacing w:before="120"/>
              <w:ind w:right="-216"/>
              <w:rPr>
                <w:sz w:val="22"/>
                <w:szCs w:val="22"/>
                <w:lang w:val="en-GB"/>
              </w:rPr>
            </w:pPr>
            <w:proofErr w:type="spellStart"/>
            <w:r w:rsidRPr="003C09C8">
              <w:rPr>
                <w:sz w:val="22"/>
                <w:szCs w:val="22"/>
                <w:lang w:val="en-GB"/>
              </w:rPr>
              <w:t>Sanierungsproje</w:t>
            </w:r>
            <w:r w:rsidR="003C09C8">
              <w:rPr>
                <w:sz w:val="22"/>
                <w:szCs w:val="22"/>
                <w:lang w:val="en-GB"/>
              </w:rPr>
              <w:t>k</w:t>
            </w:r>
            <w:r w:rsidRPr="003C09C8">
              <w:rPr>
                <w:sz w:val="22"/>
                <w:szCs w:val="22"/>
                <w:lang w:val="en-GB"/>
              </w:rPr>
              <w:t>t</w:t>
            </w:r>
            <w:proofErr w:type="spellEnd"/>
            <w:r w:rsidR="00DF4A45" w:rsidRPr="003C09C8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1775" w:type="dxa"/>
            <w:gridSpan w:val="3"/>
            <w:tcBorders>
              <w:left w:val="nil"/>
              <w:righ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</w:p>
        </w:tc>
      </w:tr>
      <w:tr w:rsidR="009428F3" w:rsidTr="00D95273">
        <w:tc>
          <w:tcPr>
            <w:tcW w:w="1418" w:type="dxa"/>
          </w:tcPr>
          <w:p w:rsidR="009428F3" w:rsidRDefault="009428F3" w:rsidP="00D95273">
            <w:pPr>
              <w:spacing w:before="120"/>
              <w:rPr>
                <w:lang w:val="en-GB"/>
              </w:rPr>
            </w:pPr>
          </w:p>
        </w:tc>
        <w:tc>
          <w:tcPr>
            <w:tcW w:w="4462" w:type="dxa"/>
          </w:tcPr>
          <w:p w:rsidR="009428F3" w:rsidRDefault="009428F3" w:rsidP="00D95273">
            <w:pPr>
              <w:spacing w:before="120"/>
              <w:rPr>
                <w:lang w:val="en-GB"/>
              </w:rPr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</w:p>
        </w:tc>
      </w:tr>
      <w:tr w:rsidR="009428F3" w:rsidTr="00D95273">
        <w:tc>
          <w:tcPr>
            <w:tcW w:w="1418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4462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</w:p>
        </w:tc>
      </w:tr>
      <w:tr w:rsidR="009428F3" w:rsidTr="00D95273">
        <w:tc>
          <w:tcPr>
            <w:tcW w:w="1418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4462" w:type="dxa"/>
          </w:tcPr>
          <w:p w:rsidR="009428F3" w:rsidRDefault="009428F3" w:rsidP="00D95273">
            <w:pPr>
              <w:spacing w:before="120"/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>letzte Prüfung:</w:t>
            </w:r>
          </w:p>
        </w:tc>
        <w:tc>
          <w:tcPr>
            <w:tcW w:w="1775" w:type="dxa"/>
            <w:gridSpan w:val="3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</w:p>
        </w:tc>
      </w:tr>
      <w:tr w:rsidR="009428F3" w:rsidRPr="003C09C8" w:rsidTr="00D95273">
        <w:trPr>
          <w:gridAfter w:val="1"/>
          <w:wAfter w:w="6" w:type="dxa"/>
        </w:trPr>
        <w:tc>
          <w:tcPr>
            <w:tcW w:w="1418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>Spannung:</w:t>
            </w:r>
          </w:p>
        </w:tc>
        <w:tc>
          <w:tcPr>
            <w:tcW w:w="4462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</w:p>
        </w:tc>
        <w:tc>
          <w:tcPr>
            <w:tcW w:w="3612" w:type="dxa"/>
            <w:gridSpan w:val="4"/>
          </w:tcPr>
          <w:p w:rsidR="009428F3" w:rsidRPr="003C09C8" w:rsidRDefault="009428F3" w:rsidP="00D95273">
            <w:pPr>
              <w:rPr>
                <w:sz w:val="22"/>
                <w:szCs w:val="22"/>
                <w:lang w:val="en-GB"/>
              </w:rPr>
            </w:pPr>
          </w:p>
        </w:tc>
      </w:tr>
      <w:tr w:rsidR="009428F3" w:rsidRPr="003C09C8" w:rsidTr="00D95273">
        <w:tc>
          <w:tcPr>
            <w:tcW w:w="1418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  <w:proofErr w:type="spellStart"/>
            <w:r w:rsidRPr="003C09C8">
              <w:rPr>
                <w:sz w:val="22"/>
                <w:szCs w:val="22"/>
                <w:lang w:val="en-GB"/>
              </w:rPr>
              <w:t>Netzform</w:t>
            </w:r>
            <w:proofErr w:type="spellEnd"/>
            <w:r w:rsidRPr="003C09C8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4462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  <w:proofErr w:type="spellStart"/>
            <w:r w:rsidRPr="003C09C8">
              <w:rPr>
                <w:sz w:val="22"/>
                <w:szCs w:val="22"/>
                <w:lang w:val="en-GB"/>
              </w:rPr>
              <w:t>Termin</w:t>
            </w:r>
            <w:proofErr w:type="spellEnd"/>
            <w:r w:rsidRPr="003C09C8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1775" w:type="dxa"/>
            <w:gridSpan w:val="3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  <w:lang w:val="en-GB"/>
              </w:rPr>
            </w:pPr>
          </w:p>
        </w:tc>
      </w:tr>
      <w:tr w:rsidR="009428F3" w:rsidRPr="003C09C8" w:rsidTr="00D95273">
        <w:trPr>
          <w:gridAfter w:val="2"/>
          <w:wAfter w:w="29" w:type="dxa"/>
        </w:trPr>
        <w:tc>
          <w:tcPr>
            <w:tcW w:w="1418" w:type="dxa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>Prüfumfang:</w:t>
            </w:r>
          </w:p>
        </w:tc>
        <w:tc>
          <w:tcPr>
            <w:tcW w:w="4649" w:type="dxa"/>
            <w:gridSpan w:val="2"/>
          </w:tcPr>
          <w:p w:rsidR="009428F3" w:rsidRPr="003C09C8" w:rsidRDefault="009428F3" w:rsidP="00D95273">
            <w:pPr>
              <w:spacing w:before="120"/>
              <w:rPr>
                <w:sz w:val="22"/>
                <w:szCs w:val="22"/>
              </w:rPr>
            </w:pPr>
            <w:r w:rsidRPr="003C09C8">
              <w:rPr>
                <w:sz w:val="22"/>
                <w:szCs w:val="22"/>
              </w:rPr>
              <w:t xml:space="preserve">Allgemeine Sichtprüfung, Erprobung, Messung </w:t>
            </w:r>
          </w:p>
        </w:tc>
        <w:tc>
          <w:tcPr>
            <w:tcW w:w="3402" w:type="dxa"/>
            <w:gridSpan w:val="2"/>
          </w:tcPr>
          <w:p w:rsidR="009428F3" w:rsidRPr="003C09C8" w:rsidRDefault="009428F3" w:rsidP="00D95273">
            <w:pPr>
              <w:rPr>
                <w:sz w:val="22"/>
                <w:szCs w:val="22"/>
              </w:rPr>
            </w:pPr>
          </w:p>
        </w:tc>
      </w:tr>
    </w:tbl>
    <w:p w:rsidR="009428F3" w:rsidRPr="003C09C8" w:rsidRDefault="009428F3" w:rsidP="009428F3">
      <w:pPr>
        <w:rPr>
          <w:sz w:val="22"/>
          <w:szCs w:val="22"/>
        </w:rPr>
      </w:pPr>
    </w:p>
    <w:p w:rsidR="009428F3" w:rsidRPr="003C09C8" w:rsidRDefault="009428F3" w:rsidP="009428F3">
      <w:pPr>
        <w:rPr>
          <w:sz w:val="22"/>
          <w:szCs w:val="22"/>
        </w:rPr>
      </w:pPr>
      <w:r w:rsidRPr="003C09C8">
        <w:rPr>
          <w:sz w:val="22"/>
          <w:szCs w:val="22"/>
        </w:rPr>
        <w:t>Anlagenbeschreibung:</w:t>
      </w:r>
    </w:p>
    <w:p w:rsidR="009428F3" w:rsidRPr="003C09C8" w:rsidRDefault="009428F3" w:rsidP="009428F3">
      <w:pPr>
        <w:rPr>
          <w:sz w:val="22"/>
          <w:szCs w:val="22"/>
        </w:rPr>
      </w:pPr>
    </w:p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7665A5" w:rsidRDefault="007665A5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7665A5" w:rsidP="009428F3">
      <w:r>
        <w:rPr>
          <w:noProof/>
        </w:rPr>
        <w:lastRenderedPageBreak/>
        <w:drawing>
          <wp:anchor distT="0" distB="0" distL="114300" distR="114300" simplePos="0" relativeHeight="251660800" behindDoc="1" locked="0" layoutInCell="1" allowOverlap="1" wp14:anchorId="74543DA9" wp14:editId="5ECE6B19">
            <wp:simplePos x="0" y="0"/>
            <wp:positionH relativeFrom="column">
              <wp:posOffset>-3810</wp:posOffset>
            </wp:positionH>
            <wp:positionV relativeFrom="paragraph">
              <wp:posOffset>-478790</wp:posOffset>
            </wp:positionV>
            <wp:extent cx="1386840" cy="599440"/>
            <wp:effectExtent l="0" t="0" r="3810" b="0"/>
            <wp:wrapThrough wrapText="bothSides">
              <wp:wrapPolygon edited="0">
                <wp:start x="3264" y="0"/>
                <wp:lineTo x="0" y="0"/>
                <wp:lineTo x="0" y="19907"/>
                <wp:lineTo x="297" y="20593"/>
                <wp:lineTo x="20769" y="20593"/>
                <wp:lineTo x="21363" y="19907"/>
                <wp:lineTo x="21363" y="1373"/>
                <wp:lineTo x="20769" y="0"/>
                <wp:lineTo x="3264" y="0"/>
              </wp:wrapPolygon>
            </wp:wrapThrough>
            <wp:docPr id="2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8F3" w:rsidRDefault="009428F3" w:rsidP="009428F3"/>
    <w:tbl>
      <w:tblPr>
        <w:tblW w:w="100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50"/>
        <w:gridCol w:w="2552"/>
        <w:gridCol w:w="851"/>
        <w:gridCol w:w="3884"/>
      </w:tblGrid>
      <w:tr w:rsidR="009428F3" w:rsidTr="007665A5"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F3" w:rsidRDefault="009428F3" w:rsidP="00D95273">
            <w:pPr>
              <w:jc w:val="center"/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rPr>
                <w:sz w:val="16"/>
              </w:rPr>
              <w:t>(Firma)</w:t>
            </w:r>
          </w:p>
        </w:tc>
        <w:tc>
          <w:tcPr>
            <w:tcW w:w="2552" w:type="dxa"/>
            <w:tcBorders>
              <w:left w:val="nil"/>
            </w:tcBorders>
          </w:tcPr>
          <w:p w:rsidR="009428F3" w:rsidRDefault="009428F3" w:rsidP="00D95273">
            <w:pPr>
              <w:spacing w:before="120"/>
            </w:pPr>
          </w:p>
        </w:tc>
        <w:tc>
          <w:tcPr>
            <w:tcW w:w="851" w:type="dxa"/>
            <w:tcBorders>
              <w:left w:val="nil"/>
            </w:tcBorders>
          </w:tcPr>
          <w:p w:rsidR="009428F3" w:rsidRDefault="009428F3" w:rsidP="00D95273">
            <w:pPr>
              <w:spacing w:before="120"/>
              <w:rPr>
                <w:sz w:val="16"/>
              </w:rPr>
            </w:pPr>
            <w:r>
              <w:br w:type="page"/>
            </w:r>
            <w:r>
              <w:br w:type="page"/>
            </w:r>
            <w:r>
              <w:rPr>
                <w:sz w:val="14"/>
              </w:rPr>
              <w:t>Objekt:</w:t>
            </w:r>
          </w:p>
        </w:tc>
        <w:tc>
          <w:tcPr>
            <w:tcW w:w="3884" w:type="dxa"/>
          </w:tcPr>
          <w:p w:rsidR="009428F3" w:rsidRDefault="009428F3" w:rsidP="00D95273">
            <w:pPr>
              <w:spacing w:before="120"/>
              <w:rPr>
                <w:sz w:val="14"/>
              </w:rPr>
            </w:pPr>
          </w:p>
          <w:p w:rsidR="009428F3" w:rsidRDefault="009428F3" w:rsidP="00D95273">
            <w:pPr>
              <w:spacing w:before="120"/>
              <w:rPr>
                <w:sz w:val="14"/>
              </w:rPr>
            </w:pPr>
          </w:p>
          <w:p w:rsidR="009428F3" w:rsidRDefault="009428F3" w:rsidP="00D95273">
            <w:pPr>
              <w:spacing w:before="120"/>
              <w:rPr>
                <w:sz w:val="14"/>
              </w:rPr>
            </w:pPr>
          </w:p>
          <w:p w:rsidR="009428F3" w:rsidRDefault="009428F3" w:rsidP="00D95273">
            <w:pPr>
              <w:spacing w:before="120"/>
              <w:rPr>
                <w:sz w:val="14"/>
              </w:rPr>
            </w:pPr>
          </w:p>
          <w:p w:rsidR="009428F3" w:rsidRDefault="009428F3" w:rsidP="00D95273">
            <w:pPr>
              <w:spacing w:before="120"/>
              <w:rPr>
                <w:sz w:val="16"/>
              </w:rPr>
            </w:pPr>
          </w:p>
        </w:tc>
      </w:tr>
    </w:tbl>
    <w:p w:rsidR="009428F3" w:rsidRDefault="009428F3" w:rsidP="009428F3">
      <w:pPr>
        <w:spacing w:before="240" w:after="240"/>
        <w:jc w:val="center"/>
        <w:rPr>
          <w:b/>
          <w:sz w:val="24"/>
        </w:rPr>
      </w:pPr>
      <w:r>
        <w:rPr>
          <w:b/>
          <w:sz w:val="24"/>
        </w:rPr>
        <w:t>Ergebnis der wiederkehrenden Prüfung</w:t>
      </w:r>
    </w:p>
    <w:p w:rsidR="009428F3" w:rsidRDefault="009428F3" w:rsidP="009428F3">
      <w:pPr>
        <w:spacing w:after="120"/>
      </w:pPr>
      <w:r>
        <w:t>Die Prüfung am ......................... / vom ........................ bis ..........................</w:t>
      </w:r>
    </w:p>
    <w:p w:rsidR="009428F3" w:rsidRDefault="009428F3" w:rsidP="009428F3">
      <w:pPr>
        <w:spacing w:after="120"/>
      </w:pPr>
      <w:r>
        <w:t xml:space="preserve">ergab </w:t>
      </w:r>
      <w:r>
        <w:tab/>
      </w:r>
      <w:r>
        <w:tab/>
      </w:r>
      <w:r>
        <w:rPr>
          <w:sz w:val="24"/>
        </w:rPr>
        <w:sym w:font="Monotype Sorts" w:char="F071"/>
      </w:r>
      <w:r>
        <w:rPr>
          <w:sz w:val="24"/>
        </w:rPr>
        <w:t xml:space="preserve"> </w:t>
      </w:r>
      <w:r>
        <w:rPr>
          <w:sz w:val="24"/>
        </w:rPr>
        <w:tab/>
      </w:r>
      <w:r>
        <w:t>keine</w:t>
      </w:r>
    </w:p>
    <w:p w:rsidR="009428F3" w:rsidRDefault="009428F3" w:rsidP="009428F3">
      <w:r>
        <w:tab/>
      </w:r>
      <w:r>
        <w:tab/>
      </w:r>
      <w:r>
        <w:rPr>
          <w:sz w:val="24"/>
        </w:rPr>
        <w:sym w:font="Monotype Sorts" w:char="F071"/>
      </w:r>
      <w:r>
        <w:rPr>
          <w:sz w:val="24"/>
        </w:rPr>
        <w:t xml:space="preserve"> </w:t>
      </w:r>
      <w:r>
        <w:tab/>
        <w:t xml:space="preserve">die nachfolgend genannten Mängel </w:t>
      </w:r>
      <w:r>
        <w:rPr>
          <w:rStyle w:val="Funotenzeichen"/>
        </w:rPr>
        <w:footnoteReference w:id="1"/>
      </w:r>
      <w:r>
        <w:t xml:space="preserve"> </w:t>
      </w:r>
      <w:r>
        <w:rPr>
          <w:rStyle w:val="Funotenzeichen"/>
        </w:rPr>
        <w:footnoteReference w:id="2"/>
      </w:r>
      <w:r>
        <w:t xml:space="preserve"> </w:t>
      </w:r>
      <w:r>
        <w:rPr>
          <w:rStyle w:val="Funotenzeichen"/>
        </w:rPr>
        <w:footnoteReference w:id="3"/>
      </w:r>
    </w:p>
    <w:p w:rsidR="007665A5" w:rsidRDefault="007665A5" w:rsidP="009428F3"/>
    <w:p w:rsidR="007665A5" w:rsidRDefault="007665A5" w:rsidP="009428F3"/>
    <w:tbl>
      <w:tblPr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54"/>
        <w:gridCol w:w="852"/>
        <w:gridCol w:w="1180"/>
        <w:gridCol w:w="6"/>
        <w:gridCol w:w="2606"/>
      </w:tblGrid>
      <w:tr w:rsidR="009428F3" w:rsidTr="00D95273">
        <w:tc>
          <w:tcPr>
            <w:tcW w:w="4848" w:type="dxa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jc w:val="center"/>
            </w:pPr>
          </w:p>
        </w:tc>
        <w:tc>
          <w:tcPr>
            <w:tcW w:w="2030" w:type="dxa"/>
            <w:gridSpan w:val="2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Mangel abgestellt</w:t>
            </w:r>
          </w:p>
        </w:tc>
        <w:tc>
          <w:tcPr>
            <w:tcW w:w="2609" w:type="dxa"/>
            <w:gridSpan w:val="2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Bemerkungen</w:t>
            </w:r>
          </w:p>
        </w:tc>
      </w:tr>
      <w:tr w:rsidR="009428F3" w:rsidTr="00D95273">
        <w:tc>
          <w:tcPr>
            <w:tcW w:w="4848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</w:pPr>
            <w:r>
              <w:t>Mangel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</w:pPr>
            <w:r>
              <w:rPr>
                <w:sz w:val="16"/>
              </w:rPr>
              <w:t>Datum</w:t>
            </w:r>
          </w:p>
        </w:tc>
        <w:tc>
          <w:tcPr>
            <w:tcW w:w="1185" w:type="dxa"/>
            <w:gridSpan w:val="2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  <w:r>
              <w:rPr>
                <w:sz w:val="16"/>
              </w:rPr>
              <w:t>Unterschrift</w:t>
            </w:r>
          </w:p>
        </w:tc>
        <w:tc>
          <w:tcPr>
            <w:tcW w:w="2603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</w:pPr>
            <w:r>
              <w:rPr>
                <w:sz w:val="16"/>
              </w:rPr>
              <w:t>(Gefährdungen, Außerbetriebnahme)</w:t>
            </w:r>
          </w:p>
        </w:tc>
      </w:tr>
      <w:tr w:rsidR="009428F3" w:rsidTr="00D95273">
        <w:tc>
          <w:tcPr>
            <w:tcW w:w="4848" w:type="dxa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nil"/>
              <w:bottom w:val="nil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single" w:sz="6" w:space="0" w:color="auto"/>
              <w:bottom w:val="single" w:sz="6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  <w:tr w:rsidR="009428F3" w:rsidTr="00D95273">
        <w:tc>
          <w:tcPr>
            <w:tcW w:w="4848" w:type="dxa"/>
            <w:tcBorders>
              <w:top w:val="single" w:sz="6" w:space="0" w:color="auto"/>
              <w:bottom w:val="single" w:sz="12" w:space="0" w:color="auto"/>
            </w:tcBorders>
          </w:tcPr>
          <w:p w:rsidR="009428F3" w:rsidRDefault="009428F3" w:rsidP="00D95273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185" w:type="dxa"/>
            <w:gridSpan w:val="2"/>
            <w:tcBorders>
              <w:top w:val="nil"/>
              <w:bottom w:val="single" w:sz="12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603" w:type="dxa"/>
            <w:tcBorders>
              <w:top w:val="nil"/>
              <w:bottom w:val="single" w:sz="12" w:space="0" w:color="auto"/>
            </w:tcBorders>
          </w:tcPr>
          <w:p w:rsidR="009428F3" w:rsidRDefault="009428F3" w:rsidP="00D95273">
            <w:pPr>
              <w:spacing w:before="120"/>
              <w:jc w:val="center"/>
              <w:rPr>
                <w:sz w:val="16"/>
              </w:rPr>
            </w:pPr>
          </w:p>
        </w:tc>
      </w:tr>
    </w:tbl>
    <w:p w:rsidR="009428F3" w:rsidRPr="009428F3" w:rsidRDefault="009428F3" w:rsidP="009428F3">
      <w:pPr>
        <w:rPr>
          <w:vanish/>
        </w:rPr>
      </w:pPr>
    </w:p>
    <w:tbl>
      <w:tblPr>
        <w:tblpPr w:leftFromText="141" w:rightFromText="141" w:vertAnchor="text" w:horzAnchor="margin" w:tblpY="938"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6"/>
        <w:gridCol w:w="2373"/>
        <w:gridCol w:w="1185"/>
        <w:gridCol w:w="1191"/>
        <w:gridCol w:w="1185"/>
        <w:gridCol w:w="1188"/>
      </w:tblGrid>
      <w:tr w:rsidR="009428F3" w:rsidTr="00D95273">
        <w:tc>
          <w:tcPr>
            <w:tcW w:w="4749" w:type="dxa"/>
            <w:gridSpan w:val="2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Elektro-</w:t>
            </w:r>
          </w:p>
        </w:tc>
        <w:tc>
          <w:tcPr>
            <w:tcW w:w="4749" w:type="dxa"/>
            <w:gridSpan w:val="4"/>
            <w:tcBorders>
              <w:top w:val="single" w:sz="12" w:space="0" w:color="auto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LMBV</w:t>
            </w:r>
          </w:p>
        </w:tc>
      </w:tr>
      <w:tr w:rsidR="009428F3" w:rsidTr="00D95273">
        <w:tc>
          <w:tcPr>
            <w:tcW w:w="2376" w:type="dxa"/>
            <w:tcBorders>
              <w:top w:val="nil"/>
              <w:bottom w:val="nil"/>
            </w:tcBorders>
          </w:tcPr>
          <w:p w:rsidR="009428F3" w:rsidRDefault="00C96826" w:rsidP="00C96826">
            <w:pPr>
              <w:jc w:val="center"/>
            </w:pPr>
            <w:r>
              <w:t>F</w:t>
            </w:r>
            <w:r w:rsidR="009428F3">
              <w:t>achkraft</w:t>
            </w:r>
          </w:p>
        </w:tc>
        <w:tc>
          <w:tcPr>
            <w:tcW w:w="2373" w:type="dxa"/>
            <w:tcBorders>
              <w:top w:val="nil"/>
              <w:bottom w:val="nil"/>
            </w:tcBorders>
          </w:tcPr>
          <w:p w:rsidR="009428F3" w:rsidRDefault="00C96826" w:rsidP="00C96826">
            <w:pPr>
              <w:jc w:val="center"/>
            </w:pPr>
            <w:r>
              <w:t>A</w:t>
            </w:r>
            <w:r w:rsidR="009428F3">
              <w:t>ufsichtsperson</w:t>
            </w:r>
          </w:p>
        </w:tc>
        <w:tc>
          <w:tcPr>
            <w:tcW w:w="2376" w:type="dxa"/>
            <w:gridSpan w:val="2"/>
            <w:tcBorders>
              <w:top w:val="nil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Fachingenieur</w:t>
            </w:r>
          </w:p>
        </w:tc>
        <w:tc>
          <w:tcPr>
            <w:tcW w:w="2373" w:type="dxa"/>
            <w:gridSpan w:val="2"/>
            <w:tcBorders>
              <w:top w:val="nil"/>
              <w:bottom w:val="nil"/>
            </w:tcBorders>
          </w:tcPr>
          <w:p w:rsidR="009428F3" w:rsidRDefault="009428F3" w:rsidP="00D95273">
            <w:pPr>
              <w:jc w:val="center"/>
            </w:pPr>
            <w:r>
              <w:t>E - Buch</w:t>
            </w:r>
          </w:p>
        </w:tc>
      </w:tr>
      <w:tr w:rsidR="009428F3" w:rsidTr="00D95273">
        <w:tc>
          <w:tcPr>
            <w:tcW w:w="2376" w:type="dxa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360" w:after="240"/>
            </w:pPr>
          </w:p>
        </w:tc>
        <w:tc>
          <w:tcPr>
            <w:tcW w:w="2373" w:type="dxa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360"/>
            </w:pPr>
          </w:p>
        </w:tc>
        <w:tc>
          <w:tcPr>
            <w:tcW w:w="2376" w:type="dxa"/>
            <w:gridSpan w:val="2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360"/>
            </w:pPr>
          </w:p>
        </w:tc>
        <w:tc>
          <w:tcPr>
            <w:tcW w:w="2373" w:type="dxa"/>
            <w:gridSpan w:val="2"/>
            <w:tcBorders>
              <w:top w:val="single" w:sz="6" w:space="0" w:color="auto"/>
              <w:bottom w:val="nil"/>
            </w:tcBorders>
          </w:tcPr>
          <w:p w:rsidR="009428F3" w:rsidRDefault="009428F3" w:rsidP="00D95273">
            <w:pPr>
              <w:spacing w:before="360"/>
            </w:pPr>
          </w:p>
        </w:tc>
      </w:tr>
      <w:tr w:rsidR="009428F3" w:rsidTr="00D95273">
        <w:tblPrEx>
          <w:tblCellMar>
            <w:left w:w="71" w:type="dxa"/>
            <w:right w:w="71" w:type="dxa"/>
          </w:tblCellMar>
        </w:tblPrEx>
        <w:tc>
          <w:tcPr>
            <w:tcW w:w="2376" w:type="dxa"/>
            <w:tcBorders>
              <w:top w:val="nil"/>
              <w:bottom w:val="single" w:sz="12" w:space="0" w:color="auto"/>
              <w:right w:val="single" w:sz="6" w:space="0" w:color="auto"/>
            </w:tcBorders>
          </w:tcPr>
          <w:p w:rsidR="009428F3" w:rsidRDefault="009428F3" w:rsidP="00D95273">
            <w:pPr>
              <w:jc w:val="center"/>
            </w:pPr>
            <w:r>
              <w:rPr>
                <w:sz w:val="16"/>
              </w:rPr>
              <w:t>Unterschrift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428F3" w:rsidRDefault="009428F3" w:rsidP="00D95273">
            <w:pPr>
              <w:jc w:val="center"/>
            </w:pPr>
            <w:r>
              <w:rPr>
                <w:sz w:val="16"/>
              </w:rPr>
              <w:t>Unterschrift</w:t>
            </w:r>
          </w:p>
        </w:tc>
        <w:tc>
          <w:tcPr>
            <w:tcW w:w="1185" w:type="dxa"/>
            <w:tcBorders>
              <w:top w:val="nil"/>
              <w:bottom w:val="single" w:sz="12" w:space="0" w:color="auto"/>
              <w:right w:val="nil"/>
            </w:tcBorders>
          </w:tcPr>
          <w:p w:rsidR="009428F3" w:rsidRDefault="009428F3" w:rsidP="00D95273">
            <w:pPr>
              <w:rPr>
                <w:sz w:val="16"/>
              </w:rPr>
            </w:pPr>
            <w:r>
              <w:rPr>
                <w:sz w:val="16"/>
              </w:rPr>
              <w:t>Datum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12" w:space="0" w:color="auto"/>
            </w:tcBorders>
          </w:tcPr>
          <w:p w:rsidR="009428F3" w:rsidRDefault="009428F3" w:rsidP="00D95273">
            <w:pPr>
              <w:rPr>
                <w:sz w:val="16"/>
              </w:rPr>
            </w:pPr>
            <w:r>
              <w:rPr>
                <w:sz w:val="16"/>
              </w:rPr>
              <w:t>Unterschrift</w:t>
            </w:r>
          </w:p>
        </w:tc>
        <w:tc>
          <w:tcPr>
            <w:tcW w:w="1185" w:type="dxa"/>
            <w:tcBorders>
              <w:top w:val="nil"/>
              <w:bottom w:val="single" w:sz="12" w:space="0" w:color="auto"/>
              <w:right w:val="nil"/>
            </w:tcBorders>
          </w:tcPr>
          <w:p w:rsidR="009428F3" w:rsidRDefault="009428F3" w:rsidP="00D95273">
            <w:pPr>
              <w:rPr>
                <w:sz w:val="16"/>
              </w:rPr>
            </w:pPr>
            <w:r>
              <w:rPr>
                <w:sz w:val="16"/>
              </w:rPr>
              <w:t>Datum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2" w:space="0" w:color="auto"/>
            </w:tcBorders>
          </w:tcPr>
          <w:p w:rsidR="009428F3" w:rsidRDefault="009428F3" w:rsidP="00D95273">
            <w:pPr>
              <w:rPr>
                <w:sz w:val="16"/>
              </w:rPr>
            </w:pPr>
            <w:r>
              <w:rPr>
                <w:sz w:val="16"/>
              </w:rPr>
              <w:t>Unterschrift</w:t>
            </w:r>
          </w:p>
        </w:tc>
      </w:tr>
    </w:tbl>
    <w:p w:rsidR="009428F3" w:rsidRDefault="009428F3" w:rsidP="009428F3"/>
    <w:p w:rsidR="009428F3" w:rsidRDefault="009428F3" w:rsidP="009428F3"/>
    <w:p w:rsidR="009428F3" w:rsidRDefault="009428F3" w:rsidP="009428F3"/>
    <w:p w:rsidR="009428F3" w:rsidRDefault="009428F3" w:rsidP="009428F3"/>
    <w:p w:rsidR="009428F3" w:rsidRDefault="00D3500B" w:rsidP="009428F3">
      <w:r>
        <w:rPr>
          <w:noProof/>
        </w:rPr>
        <w:drawing>
          <wp:anchor distT="0" distB="0" distL="114300" distR="114300" simplePos="0" relativeHeight="251658752" behindDoc="1" locked="0" layoutInCell="1" allowOverlap="1" wp14:anchorId="54B59C7C" wp14:editId="56411ABC">
            <wp:simplePos x="0" y="0"/>
            <wp:positionH relativeFrom="column">
              <wp:posOffset>-41910</wp:posOffset>
            </wp:positionH>
            <wp:positionV relativeFrom="paragraph">
              <wp:posOffset>-459740</wp:posOffset>
            </wp:positionV>
            <wp:extent cx="1123950" cy="485775"/>
            <wp:effectExtent l="0" t="0" r="0" b="9525"/>
            <wp:wrapThrough wrapText="bothSides">
              <wp:wrapPolygon edited="0">
                <wp:start x="0" y="0"/>
                <wp:lineTo x="0" y="21176"/>
                <wp:lineTo x="21234" y="21176"/>
                <wp:lineTo x="21234" y="2541"/>
                <wp:lineTo x="20868" y="0"/>
                <wp:lineTo x="0" y="0"/>
              </wp:wrapPolygon>
            </wp:wrapThrough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8F3" w:rsidRDefault="009428F3" w:rsidP="009428F3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03"/>
        <w:gridCol w:w="1701"/>
        <w:gridCol w:w="1418"/>
        <w:gridCol w:w="3119"/>
        <w:gridCol w:w="11"/>
      </w:tblGrid>
      <w:tr w:rsidR="00243A64" w:rsidRPr="00243A64" w:rsidTr="00D95273">
        <w:trPr>
          <w:gridAfter w:val="1"/>
          <w:wAfter w:w="11" w:type="dxa"/>
        </w:trPr>
        <w:tc>
          <w:tcPr>
            <w:tcW w:w="2903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3A64" w:rsidRPr="00243A64" w:rsidRDefault="00243A64" w:rsidP="00610BE3">
            <w:pPr>
              <w:spacing w:before="120"/>
              <w:jc w:val="center"/>
            </w:pPr>
            <w:r w:rsidRPr="00243A64">
              <w:rPr>
                <w:b/>
                <w:sz w:val="24"/>
              </w:rPr>
              <w:t>Nachweis über Prüfungen an ortsfesten / stationären Anlagen</w:t>
            </w:r>
          </w:p>
        </w:tc>
      </w:tr>
      <w:tr w:rsidR="00243A64" w:rsidRPr="00243A64" w:rsidTr="00D95273">
        <w:trPr>
          <w:gridAfter w:val="1"/>
          <w:wAfter w:w="11" w:type="dxa"/>
        </w:trPr>
        <w:tc>
          <w:tcPr>
            <w:tcW w:w="2903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  <w:rPr>
                <w:sz w:val="16"/>
              </w:rPr>
            </w:pPr>
            <w:r w:rsidRPr="00243A64">
              <w:rPr>
                <w:sz w:val="16"/>
              </w:rPr>
              <w:br/>
            </w:r>
            <w:r w:rsidRPr="00243A64">
              <w:rPr>
                <w:sz w:val="16"/>
              </w:rPr>
              <w:br/>
            </w:r>
            <w:r w:rsidRPr="00243A64">
              <w:rPr>
                <w:sz w:val="16"/>
              </w:rPr>
              <w:br/>
            </w:r>
            <w:r w:rsidRPr="00243A64">
              <w:rPr>
                <w:sz w:val="16"/>
              </w:rPr>
              <w:br/>
            </w:r>
          </w:p>
          <w:p w:rsidR="00243A64" w:rsidRPr="00243A64" w:rsidRDefault="00243A64" w:rsidP="00243A64">
            <w:pPr>
              <w:jc w:val="center"/>
            </w:pPr>
            <w:r w:rsidRPr="00243A64">
              <w:rPr>
                <w:sz w:val="16"/>
              </w:rPr>
              <w:t>Firma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243A64" w:rsidRPr="00243A64" w:rsidRDefault="00243A64" w:rsidP="00243A64">
            <w:pPr>
              <w:spacing w:before="120"/>
            </w:pPr>
            <w:r w:rsidRPr="00243A64">
              <w:t>Objekt: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3A64" w:rsidRPr="00243A64" w:rsidRDefault="00243A64" w:rsidP="00243A64">
            <w:pPr>
              <w:spacing w:before="120"/>
              <w:rPr>
                <w:sz w:val="18"/>
              </w:rPr>
            </w:pPr>
          </w:p>
          <w:p w:rsidR="00243A64" w:rsidRPr="00243A64" w:rsidRDefault="00243A64" w:rsidP="00243A64">
            <w:pPr>
              <w:rPr>
                <w:sz w:val="18"/>
              </w:rPr>
            </w:pPr>
          </w:p>
          <w:p w:rsidR="00243A64" w:rsidRPr="00243A64" w:rsidRDefault="00243A64" w:rsidP="00243A64">
            <w:pPr>
              <w:rPr>
                <w:sz w:val="18"/>
              </w:rPr>
            </w:pPr>
          </w:p>
          <w:p w:rsidR="00243A64" w:rsidRPr="00243A64" w:rsidRDefault="00243A64" w:rsidP="00243A64">
            <w:pPr>
              <w:rPr>
                <w:sz w:val="18"/>
              </w:rPr>
            </w:pPr>
          </w:p>
          <w:p w:rsidR="00243A64" w:rsidRPr="00243A64" w:rsidRDefault="00243A64" w:rsidP="00243A64">
            <w:pPr>
              <w:spacing w:after="120"/>
            </w:pPr>
          </w:p>
        </w:tc>
      </w:tr>
      <w:tr w:rsidR="00243A64" w:rsidRPr="00243A64" w:rsidTr="00D95273">
        <w:trPr>
          <w:gridAfter w:val="1"/>
          <w:wAfter w:w="10" w:type="dxa"/>
        </w:trPr>
        <w:tc>
          <w:tcPr>
            <w:tcW w:w="2903" w:type="dxa"/>
            <w:tcBorders>
              <w:left w:val="single" w:sz="12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rPr>
                <w:sz w:val="16"/>
              </w:rPr>
            </w:pPr>
            <w:r w:rsidRPr="00243A64">
              <w:t xml:space="preserve">Prüfbericht Nr. </w:t>
            </w:r>
            <w:r w:rsidRPr="00243A64">
              <w:rPr>
                <w:vertAlign w:val="superscript"/>
              </w:rPr>
              <w:footnoteReference w:id="4"/>
            </w:r>
          </w:p>
        </w:tc>
        <w:tc>
          <w:tcPr>
            <w:tcW w:w="3119" w:type="dxa"/>
            <w:gridSpan w:val="2"/>
            <w:tcBorders>
              <w:left w:val="nil"/>
            </w:tcBorders>
          </w:tcPr>
          <w:p w:rsidR="00243A64" w:rsidRPr="00243A64" w:rsidRDefault="00243A64" w:rsidP="00243A64">
            <w:pPr>
              <w:spacing w:before="120"/>
              <w:jc w:val="right"/>
            </w:pPr>
            <w:r w:rsidRPr="00243A64">
              <w:t>Prüfung durchgeführt am:</w:t>
            </w:r>
          </w:p>
        </w:tc>
        <w:tc>
          <w:tcPr>
            <w:tcW w:w="3119" w:type="dxa"/>
            <w:tcBorders>
              <w:left w:val="single" w:sz="6" w:space="0" w:color="auto"/>
              <w:right w:val="single" w:sz="12" w:space="0" w:color="auto"/>
            </w:tcBorders>
          </w:tcPr>
          <w:p w:rsidR="00243A64" w:rsidRPr="00243A64" w:rsidRDefault="00243A64" w:rsidP="00243A64">
            <w:pPr>
              <w:spacing w:before="120"/>
            </w:pPr>
            <w:r w:rsidRPr="00243A64">
              <w:t xml:space="preserve"> ..........................................</w:t>
            </w:r>
          </w:p>
        </w:tc>
      </w:tr>
      <w:tr w:rsidR="00243A64" w:rsidRPr="00243A64" w:rsidTr="00D95273">
        <w:trPr>
          <w:gridAfter w:val="1"/>
          <w:wAfter w:w="10" w:type="dxa"/>
        </w:trPr>
        <w:tc>
          <w:tcPr>
            <w:tcW w:w="2903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</w:p>
        </w:tc>
        <w:tc>
          <w:tcPr>
            <w:tcW w:w="3119" w:type="dxa"/>
            <w:gridSpan w:val="2"/>
            <w:tcBorders>
              <w:left w:val="nil"/>
              <w:bottom w:val="single" w:sz="6" w:space="0" w:color="auto"/>
            </w:tcBorders>
          </w:tcPr>
          <w:p w:rsidR="00243A64" w:rsidRPr="00243A64" w:rsidRDefault="00243A64" w:rsidP="00243A64">
            <w:pPr>
              <w:spacing w:before="120"/>
              <w:jc w:val="right"/>
            </w:pPr>
            <w:r w:rsidRPr="00243A64">
              <w:t>Unterschrift der Elektrofachkraft: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3A64" w:rsidRPr="00243A64" w:rsidRDefault="00243A64" w:rsidP="00243A64">
            <w:pPr>
              <w:spacing w:before="120"/>
            </w:pPr>
            <w:r w:rsidRPr="00243A64">
              <w:t xml:space="preserve"> ..........................................</w:t>
            </w:r>
          </w:p>
        </w:tc>
      </w:tr>
      <w:tr w:rsidR="00243A64" w:rsidRPr="00243A64" w:rsidTr="00D95273">
        <w:tc>
          <w:tcPr>
            <w:tcW w:w="91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rPr>
                <w:b/>
                <w:sz w:val="24"/>
              </w:rPr>
              <w:t>Erproben - Funktionsprüfungen</w:t>
            </w:r>
          </w:p>
        </w:tc>
      </w:tr>
    </w:tbl>
    <w:p w:rsidR="00243A64" w:rsidRPr="00243A64" w:rsidRDefault="00243A64" w:rsidP="00243A64"/>
    <w:p w:rsidR="00243A64" w:rsidRPr="00243A64" w:rsidRDefault="00243A64" w:rsidP="00243A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21"/>
        <w:gridCol w:w="851"/>
        <w:gridCol w:w="851"/>
        <w:gridCol w:w="936"/>
      </w:tblGrid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3A64" w:rsidRPr="00243A64" w:rsidRDefault="00243A64" w:rsidP="00243A64"/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</w:pPr>
            <w:r w:rsidRPr="00243A64">
              <w:t>in Ordnung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3A64" w:rsidRPr="00243A64" w:rsidRDefault="00243A64" w:rsidP="00243A64"/>
        </w:tc>
      </w:tr>
      <w:tr w:rsidR="00243A64" w:rsidRPr="00243A64" w:rsidTr="00D95273">
        <w:tc>
          <w:tcPr>
            <w:tcW w:w="6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/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</w:pPr>
            <w:r w:rsidRPr="00243A64">
              <w:t>ja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</w:pPr>
            <w:r w:rsidRPr="00243A64">
              <w:t>nein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jc w:val="center"/>
            </w:pPr>
            <w:r w:rsidRPr="00243A64">
              <w:t xml:space="preserve">entfällt </w:t>
            </w:r>
            <w:r w:rsidRPr="00243A64">
              <w:rPr>
                <w:vertAlign w:val="superscript"/>
              </w:rPr>
              <w:footnoteReference w:id="5"/>
            </w:r>
          </w:p>
        </w:tc>
      </w:tr>
      <w:tr w:rsidR="00243A64" w:rsidRPr="00243A64" w:rsidTr="00D95273">
        <w:tc>
          <w:tcPr>
            <w:tcW w:w="6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>Erproben des Isolationsüberwachungsgerätes im IT-Netz</w:t>
            </w:r>
            <w:r w:rsidRPr="00243A64">
              <w:br/>
              <w:t xml:space="preserve">(Schaltwertkontrolle, Nullkorrektur, Melde- und Signaleinrichtungen am Überwachungsgerät) </w:t>
            </w:r>
            <w:r w:rsidRPr="00243A64">
              <w:rPr>
                <w:vertAlign w:val="superscript"/>
              </w:rPr>
              <w:footnoteReference w:id="6"/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>Überprüfung der Meldung des Ansprechens der Isolationsüberwachungseinrichtung entsprechend den Zeichnungsunterlagen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36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>Erproben der FI-Schutzeinrichtung durch Betätigen der Prüfeinrichtung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4D2851">
            <w:pPr>
              <w:spacing w:before="120" w:after="120"/>
            </w:pPr>
            <w:r w:rsidRPr="00243A64">
              <w:t>Erproben der Erdschlu</w:t>
            </w:r>
            <w:r w:rsidR="004D2851">
              <w:t>ss</w:t>
            </w:r>
            <w:r w:rsidRPr="00243A64">
              <w:t>me</w:t>
            </w:r>
            <w:r w:rsidR="004D2851">
              <w:t>ss</w:t>
            </w:r>
            <w:r w:rsidRPr="00243A64">
              <w:t>- oder Überwachungseinrichtungen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>Erproben der Wirksamkeit von Sicherheitseinrichtungen, z.B. NOT-AUS-Einrichtungen, Verriegelungen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>Erproben des Rechtsdrehfeldes bei Drehstrom-Steckdosen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</w:tr>
      <w:tr w:rsidR="00243A64" w:rsidRPr="00243A64" w:rsidTr="00D95273"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</w:pPr>
            <w:r w:rsidRPr="00243A64">
              <w:t xml:space="preserve">Erproben der Funktionsfähigkeit von Melde- und Anzeigeeinrichtungen über Betriebszustände </w:t>
            </w:r>
            <w:r w:rsidRPr="00243A64">
              <w:rPr>
                <w:vertAlign w:val="superscript"/>
              </w:rPr>
              <w:footnoteReference w:id="7"/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A64" w:rsidRPr="00243A64" w:rsidRDefault="00243A64" w:rsidP="00243A64">
            <w:pPr>
              <w:spacing w:before="120" w:after="120"/>
              <w:jc w:val="center"/>
            </w:pPr>
            <w:r w:rsidRPr="00243A64">
              <w:sym w:font="Wingdings" w:char="F071"/>
            </w:r>
          </w:p>
        </w:tc>
      </w:tr>
    </w:tbl>
    <w:p w:rsidR="00243A64" w:rsidRPr="00243A64" w:rsidRDefault="00243A64" w:rsidP="00243A64"/>
    <w:p w:rsidR="009428F3" w:rsidRDefault="009428F3" w:rsidP="009428F3"/>
    <w:sectPr w:rsidR="009428F3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8AB" w:rsidRDefault="005308AB" w:rsidP="009428F3">
      <w:r>
        <w:separator/>
      </w:r>
    </w:p>
  </w:endnote>
  <w:endnote w:type="continuationSeparator" w:id="0">
    <w:p w:rsidR="005308AB" w:rsidRDefault="005308AB" w:rsidP="0094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C1A" w:rsidRDefault="00DF4A45" w:rsidP="00C46C1A">
    <w:pPr>
      <w:pStyle w:val="Fuzeile"/>
      <w:tabs>
        <w:tab w:val="left" w:pos="4485"/>
      </w:tabs>
    </w:pPr>
    <w:r>
      <w:t xml:space="preserve">                                                                     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0D7437">
      <w:rPr>
        <w:b/>
        <w:noProof/>
      </w:rPr>
      <w:t>2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0D7437">
      <w:rPr>
        <w:b/>
        <w:noProof/>
      </w:rPr>
      <w:t>3</w:t>
    </w:r>
    <w:r>
      <w:rPr>
        <w:b/>
      </w:rPr>
      <w:fldChar w:fldCharType="end"/>
    </w:r>
    <w:r w:rsidR="00C46C1A">
      <w:tab/>
    </w:r>
    <w:r w:rsidR="00C46C1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8AB" w:rsidRDefault="005308AB" w:rsidP="009428F3">
      <w:r>
        <w:separator/>
      </w:r>
    </w:p>
  </w:footnote>
  <w:footnote w:type="continuationSeparator" w:id="0">
    <w:p w:rsidR="005308AB" w:rsidRDefault="005308AB" w:rsidP="009428F3">
      <w:r>
        <w:continuationSeparator/>
      </w:r>
    </w:p>
  </w:footnote>
  <w:footnote w:id="1">
    <w:p w:rsidR="009428F3" w:rsidRDefault="009428F3" w:rsidP="009428F3">
      <w:pPr>
        <w:pStyle w:val="Funotentext"/>
        <w:rPr>
          <w:sz w:val="16"/>
        </w:rPr>
      </w:pPr>
      <w:r>
        <w:rPr>
          <w:rStyle w:val="Funotenzeichen"/>
        </w:rPr>
        <w:footnoteRef/>
      </w:r>
      <w:r>
        <w:rPr>
          <w:sz w:val="16"/>
        </w:rPr>
        <w:t xml:space="preserve"> </w:t>
      </w:r>
      <w:r w:rsidR="005F5E06">
        <w:rPr>
          <w:sz w:val="16"/>
        </w:rPr>
        <w:t xml:space="preserve"> </w:t>
      </w:r>
      <w:r>
        <w:rPr>
          <w:sz w:val="16"/>
        </w:rPr>
        <w:t>Zutreffendes ankreuzen</w:t>
      </w:r>
    </w:p>
  </w:footnote>
  <w:footnote w:id="2">
    <w:p w:rsidR="005F5E06" w:rsidRDefault="009428F3" w:rsidP="009428F3">
      <w:pPr>
        <w:pStyle w:val="Funotentext"/>
        <w:rPr>
          <w:sz w:val="16"/>
        </w:rPr>
      </w:pPr>
      <w:r>
        <w:rPr>
          <w:rStyle w:val="Funotenzeichen"/>
        </w:rPr>
        <w:footnoteRef/>
      </w:r>
      <w:r>
        <w:rPr>
          <w:sz w:val="16"/>
        </w:rPr>
        <w:t xml:space="preserve"> </w:t>
      </w:r>
      <w:r w:rsidR="005F5E06">
        <w:rPr>
          <w:sz w:val="16"/>
        </w:rPr>
        <w:t xml:space="preserve"> </w:t>
      </w:r>
      <w:r>
        <w:rPr>
          <w:sz w:val="16"/>
        </w:rPr>
        <w:t xml:space="preserve">Werden Mängel festgestellt, die eine unmittelbare Gefahr zur Folge haben, ist nach DIN VDE 0105 Teil 100 zu verfahren.   </w:t>
      </w:r>
    </w:p>
    <w:p w:rsidR="005F5E06" w:rsidRDefault="005F5E06" w:rsidP="009428F3">
      <w:pPr>
        <w:pStyle w:val="Funotentext"/>
        <w:rPr>
          <w:sz w:val="16"/>
        </w:rPr>
      </w:pPr>
      <w:r>
        <w:rPr>
          <w:sz w:val="16"/>
        </w:rPr>
        <w:t xml:space="preserve">    </w:t>
      </w:r>
      <w:r w:rsidR="009428F3">
        <w:rPr>
          <w:sz w:val="16"/>
        </w:rPr>
        <w:t xml:space="preserve">Geringfügige Mängel sind innerhalb des Zeitrahmens der Prüfung zu beseitigen, sofern das technisch und organisatorisch </w:t>
      </w:r>
    </w:p>
    <w:p w:rsidR="009428F3" w:rsidRDefault="005F5E06" w:rsidP="009428F3">
      <w:pPr>
        <w:pStyle w:val="Funotentext"/>
        <w:rPr>
          <w:sz w:val="16"/>
        </w:rPr>
      </w:pPr>
      <w:r>
        <w:rPr>
          <w:sz w:val="16"/>
        </w:rPr>
        <w:t xml:space="preserve">    </w:t>
      </w:r>
      <w:r w:rsidR="009428F3">
        <w:rPr>
          <w:sz w:val="16"/>
        </w:rPr>
        <w:t>möglich ist.</w:t>
      </w:r>
    </w:p>
  </w:footnote>
  <w:footnote w:id="3">
    <w:p w:rsidR="009428F3" w:rsidRDefault="009428F3" w:rsidP="009428F3">
      <w:pPr>
        <w:pStyle w:val="Funotentext"/>
        <w:rPr>
          <w:sz w:val="16"/>
        </w:rPr>
      </w:pPr>
      <w:r>
        <w:rPr>
          <w:rStyle w:val="Funotenzeichen"/>
        </w:rPr>
        <w:footnoteRef/>
      </w:r>
      <w:r w:rsidR="005F5E06">
        <w:rPr>
          <w:sz w:val="16"/>
        </w:rPr>
        <w:t xml:space="preserve"> </w:t>
      </w:r>
      <w:r>
        <w:rPr>
          <w:sz w:val="16"/>
        </w:rPr>
        <w:t xml:space="preserve"> Bei Bedarf Zusatzblatt verwenden</w:t>
      </w:r>
    </w:p>
    <w:p w:rsidR="009428F3" w:rsidRDefault="009428F3" w:rsidP="009428F3">
      <w:pPr>
        <w:pStyle w:val="Funotentext"/>
        <w:rPr>
          <w:sz w:val="16"/>
        </w:rPr>
      </w:pPr>
    </w:p>
  </w:footnote>
  <w:footnote w:id="4">
    <w:p w:rsidR="00243A64" w:rsidRDefault="00243A64" w:rsidP="00243A64">
      <w:pPr>
        <w:pStyle w:val="Funotentext"/>
        <w:rPr>
          <w:sz w:val="18"/>
        </w:rPr>
      </w:pPr>
      <w:r>
        <w:rPr>
          <w:rStyle w:val="Funotenzeichen"/>
        </w:rPr>
        <w:footnoteRef/>
      </w:r>
      <w:r>
        <w:rPr>
          <w:sz w:val="18"/>
        </w:rPr>
        <w:t xml:space="preserve"> </w:t>
      </w:r>
      <w:r w:rsidR="005F5E06">
        <w:rPr>
          <w:sz w:val="18"/>
        </w:rPr>
        <w:t xml:space="preserve"> </w:t>
      </w:r>
      <w:r>
        <w:rPr>
          <w:sz w:val="18"/>
        </w:rPr>
        <w:t>von ausführender Firma ausfüllen</w:t>
      </w:r>
    </w:p>
  </w:footnote>
  <w:footnote w:id="5">
    <w:p w:rsidR="00243A64" w:rsidRDefault="00243A64" w:rsidP="00243A64">
      <w:pPr>
        <w:pStyle w:val="Funotentext"/>
        <w:rPr>
          <w:sz w:val="18"/>
        </w:rPr>
      </w:pPr>
      <w:r>
        <w:rPr>
          <w:rStyle w:val="Funotenzeichen"/>
        </w:rPr>
        <w:footnoteRef/>
      </w:r>
      <w:r>
        <w:rPr>
          <w:sz w:val="18"/>
        </w:rPr>
        <w:t xml:space="preserve"> </w:t>
      </w:r>
      <w:r w:rsidR="005F5E06">
        <w:rPr>
          <w:sz w:val="18"/>
        </w:rPr>
        <w:t xml:space="preserve"> </w:t>
      </w:r>
      <w:r>
        <w:rPr>
          <w:sz w:val="18"/>
        </w:rPr>
        <w:t>zutreffendes ankreuzen</w:t>
      </w:r>
    </w:p>
  </w:footnote>
  <w:footnote w:id="6">
    <w:p w:rsidR="005F5E06" w:rsidRDefault="00243A64" w:rsidP="00243A64">
      <w:pPr>
        <w:pStyle w:val="Funotentext"/>
        <w:rPr>
          <w:sz w:val="18"/>
        </w:rPr>
      </w:pPr>
      <w:r>
        <w:rPr>
          <w:rStyle w:val="Funotenzeichen"/>
        </w:rPr>
        <w:footnoteRef/>
      </w:r>
      <w:r>
        <w:rPr>
          <w:sz w:val="18"/>
        </w:rPr>
        <w:t xml:space="preserve"> </w:t>
      </w:r>
      <w:r w:rsidR="005F5E06">
        <w:rPr>
          <w:sz w:val="18"/>
        </w:rPr>
        <w:t xml:space="preserve"> </w:t>
      </w:r>
      <w:r>
        <w:rPr>
          <w:sz w:val="18"/>
        </w:rPr>
        <w:t>entfällt, wenn das Isolationsüberwachungsgerät ein Netz überwacht, das teilweise oder vollständig elektrische</w:t>
      </w:r>
    </w:p>
    <w:p w:rsidR="005F5E06" w:rsidRDefault="005F5E06" w:rsidP="00243A64">
      <w:pPr>
        <w:pStyle w:val="Funotentext"/>
        <w:rPr>
          <w:sz w:val="18"/>
        </w:rPr>
      </w:pPr>
      <w:r>
        <w:rPr>
          <w:sz w:val="18"/>
        </w:rPr>
        <w:t xml:space="preserve"> </w:t>
      </w:r>
      <w:r w:rsidR="00243A64">
        <w:rPr>
          <w:sz w:val="18"/>
        </w:rPr>
        <w:t xml:space="preserve"> </w:t>
      </w:r>
      <w:r>
        <w:rPr>
          <w:sz w:val="18"/>
        </w:rPr>
        <w:t xml:space="preserve">  </w:t>
      </w:r>
      <w:r w:rsidR="00243A64">
        <w:rPr>
          <w:sz w:val="18"/>
        </w:rPr>
        <w:t xml:space="preserve">Anlagen unter Tage versorgt; entfällt auch in Verbraucheranlagen, die von transportablen - oder </w:t>
      </w:r>
    </w:p>
    <w:p w:rsidR="00243A64" w:rsidRDefault="005F5E06" w:rsidP="00243A64">
      <w:pPr>
        <w:pStyle w:val="Funotentext"/>
        <w:rPr>
          <w:sz w:val="18"/>
        </w:rPr>
      </w:pPr>
      <w:r>
        <w:rPr>
          <w:sz w:val="18"/>
        </w:rPr>
        <w:t xml:space="preserve">    K</w:t>
      </w:r>
      <w:r w:rsidR="00243A64">
        <w:rPr>
          <w:sz w:val="18"/>
        </w:rPr>
        <w:t>ompaktstationen versorgt werden.</w:t>
      </w:r>
    </w:p>
  </w:footnote>
  <w:footnote w:id="7">
    <w:p w:rsidR="00243A64" w:rsidRDefault="00243A64" w:rsidP="00243A64">
      <w:pPr>
        <w:pStyle w:val="Funotentext"/>
        <w:rPr>
          <w:sz w:val="18"/>
        </w:rPr>
      </w:pPr>
      <w:r>
        <w:rPr>
          <w:rStyle w:val="Funotenzeichen"/>
        </w:rPr>
        <w:footnoteRef/>
      </w:r>
      <w:r>
        <w:rPr>
          <w:sz w:val="18"/>
        </w:rPr>
        <w:t xml:space="preserve"> </w:t>
      </w:r>
      <w:r w:rsidR="005F5E06">
        <w:rPr>
          <w:sz w:val="18"/>
        </w:rPr>
        <w:t xml:space="preserve"> </w:t>
      </w:r>
      <w:r>
        <w:rPr>
          <w:sz w:val="18"/>
        </w:rPr>
        <w:t>z.B. auch Meldelampen von Anfahrwarnungen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C1A" w:rsidRPr="00E0621D" w:rsidRDefault="00C46C1A" w:rsidP="00C46C1A">
    <w:pPr>
      <w:pStyle w:val="Kopfzeile"/>
      <w:rPr>
        <w:sz w:val="24"/>
        <w:szCs w:val="24"/>
      </w:rPr>
    </w:pPr>
    <w:r>
      <w:tab/>
    </w:r>
    <w:r>
      <w:tab/>
    </w:r>
    <w:r w:rsidRPr="00E0621D">
      <w:rPr>
        <w:sz w:val="24"/>
        <w:szCs w:val="24"/>
      </w:rPr>
      <w:t>Anlage</w:t>
    </w:r>
    <w:r w:rsidR="00037E0D">
      <w:rPr>
        <w:sz w:val="24"/>
        <w:szCs w:val="24"/>
      </w:rPr>
      <w:t xml:space="preserve"> 4</w:t>
    </w:r>
  </w:p>
  <w:p w:rsidR="009428F3" w:rsidRPr="00D9551D" w:rsidRDefault="009428F3" w:rsidP="009428F3">
    <w:pPr>
      <w:pStyle w:val="Kopfzeile"/>
      <w:rPr>
        <w:sz w:val="24"/>
        <w:szCs w:val="24"/>
      </w:rPr>
    </w:pPr>
    <w:r>
      <w:tab/>
    </w:r>
    <w:r>
      <w:tab/>
    </w:r>
    <w:r w:rsidR="00D9551D" w:rsidRPr="00D9551D">
      <w:rPr>
        <w:sz w:val="24"/>
        <w:szCs w:val="24"/>
      </w:rPr>
      <w:t>T/A/9/17 Stand:</w:t>
    </w:r>
    <w:r w:rsidR="00BC3D04">
      <w:rPr>
        <w:sz w:val="24"/>
        <w:szCs w:val="24"/>
      </w:rPr>
      <w:t xml:space="preserve"> 01.11.2017</w:t>
    </w:r>
  </w:p>
  <w:p w:rsidR="009428F3" w:rsidRDefault="009428F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F3"/>
    <w:rsid w:val="00037E0D"/>
    <w:rsid w:val="000D7437"/>
    <w:rsid w:val="001D23BB"/>
    <w:rsid w:val="00243A64"/>
    <w:rsid w:val="003C09C8"/>
    <w:rsid w:val="003D4E3A"/>
    <w:rsid w:val="004D2851"/>
    <w:rsid w:val="005308AB"/>
    <w:rsid w:val="005443BE"/>
    <w:rsid w:val="005C401D"/>
    <w:rsid w:val="005F5E06"/>
    <w:rsid w:val="00610BE3"/>
    <w:rsid w:val="006318E1"/>
    <w:rsid w:val="007665A5"/>
    <w:rsid w:val="00792CFF"/>
    <w:rsid w:val="00923096"/>
    <w:rsid w:val="009428F3"/>
    <w:rsid w:val="00992D7C"/>
    <w:rsid w:val="00A17DA4"/>
    <w:rsid w:val="00BC3D04"/>
    <w:rsid w:val="00C46C1A"/>
    <w:rsid w:val="00C96826"/>
    <w:rsid w:val="00D1017F"/>
    <w:rsid w:val="00D3500B"/>
    <w:rsid w:val="00D95273"/>
    <w:rsid w:val="00D9551D"/>
    <w:rsid w:val="00DF4A45"/>
    <w:rsid w:val="00E0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428F3"/>
    <w:rPr>
      <w:rFonts w:eastAsia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428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428F3"/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428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428F3"/>
  </w:style>
  <w:style w:type="character" w:styleId="Funotenzeichen">
    <w:name w:val="footnote reference"/>
    <w:semiHidden/>
    <w:rsid w:val="009428F3"/>
    <w:rPr>
      <w:vertAlign w:val="superscript"/>
    </w:rPr>
  </w:style>
  <w:style w:type="paragraph" w:styleId="Funotentext">
    <w:name w:val="footnote text"/>
    <w:basedOn w:val="Standard"/>
    <w:link w:val="FunotentextZchn"/>
    <w:semiHidden/>
    <w:rsid w:val="009428F3"/>
  </w:style>
  <w:style w:type="character" w:customStyle="1" w:styleId="FunotentextZchn">
    <w:name w:val="Fußnotentext Zchn"/>
    <w:link w:val="Funotentext"/>
    <w:semiHidden/>
    <w:rsid w:val="009428F3"/>
    <w:rPr>
      <w:rFonts w:eastAsia="Times New Roman" w:cs="Times New Roman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28F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428F3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428F3"/>
    <w:rPr>
      <w:rFonts w:eastAsia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428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428F3"/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428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428F3"/>
  </w:style>
  <w:style w:type="character" w:styleId="Funotenzeichen">
    <w:name w:val="footnote reference"/>
    <w:semiHidden/>
    <w:rsid w:val="009428F3"/>
    <w:rPr>
      <w:vertAlign w:val="superscript"/>
    </w:rPr>
  </w:style>
  <w:style w:type="paragraph" w:styleId="Funotentext">
    <w:name w:val="footnote text"/>
    <w:basedOn w:val="Standard"/>
    <w:link w:val="FunotentextZchn"/>
    <w:semiHidden/>
    <w:rsid w:val="009428F3"/>
  </w:style>
  <w:style w:type="character" w:customStyle="1" w:styleId="FunotentextZchn">
    <w:name w:val="Fußnotentext Zchn"/>
    <w:link w:val="Funotentext"/>
    <w:semiHidden/>
    <w:rsid w:val="009428F3"/>
    <w:rPr>
      <w:rFonts w:eastAsia="Times New Roman" w:cs="Times New Roman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28F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428F3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C6385-44E1-4BC6-8DDD-B3534BFE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Wieczorek, Mario</dc:creator>
  <cp:lastModifiedBy>Borch, Maren</cp:lastModifiedBy>
  <cp:revision>11</cp:revision>
  <cp:lastPrinted>2017-10-25T07:40:00Z</cp:lastPrinted>
  <dcterms:created xsi:type="dcterms:W3CDTF">2017-03-17T11:20:00Z</dcterms:created>
  <dcterms:modified xsi:type="dcterms:W3CDTF">2017-10-25T07:40:00Z</dcterms:modified>
</cp:coreProperties>
</file>