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37" w:rsidRDefault="005E6537"/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146"/>
        <w:gridCol w:w="1120"/>
        <w:gridCol w:w="1039"/>
        <w:gridCol w:w="1401"/>
        <w:gridCol w:w="1260"/>
        <w:gridCol w:w="940"/>
        <w:gridCol w:w="260"/>
        <w:gridCol w:w="2180"/>
      </w:tblGrid>
      <w:tr w:rsidR="005E6537" w:rsidRPr="005E6537" w:rsidTr="005E6537">
        <w:trPr>
          <w:trHeight w:val="300"/>
        </w:trPr>
        <w:tc>
          <w:tcPr>
            <w:tcW w:w="18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Prüfnachweis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E25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2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Lfd. Nummer: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b/>
                <w:bCs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b/>
                <w:bCs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120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315"/>
        </w:trPr>
        <w:tc>
          <w:tcPr>
            <w:tcW w:w="544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074AD3" w:rsidP="005E653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E25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 xml:space="preserve">   Transformatoren und Erdschl</w:t>
            </w:r>
            <w:r w:rsidR="00331D69" w:rsidRPr="00E25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</w:t>
            </w:r>
            <w:r w:rsidRPr="00E25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ss</w:t>
            </w:r>
            <w:r w:rsidR="005E6537" w:rsidRPr="00E25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spulen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120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Betrieb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Abteilung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Trafo-Nr.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Type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Nennspannung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Leistung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Schaltgruppe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074AD3" w:rsidP="00E25593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Kurzschluss</w:t>
            </w:r>
            <w:r w:rsidR="005E6537"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spannung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 (kV)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(kVA)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proofErr w:type="spellStart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Uk</w:t>
            </w:r>
            <w:proofErr w:type="spellEnd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 (%)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Prüfung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Prüfung der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Prüfung der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Prüfung von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Reinigung der Kühler bei</w:t>
            </w:r>
            <w:r w:rsid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 an-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Messung der Isolations-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aller Lüfter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Motor-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Nieder-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9D392B" w:rsidP="00E25593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Ö</w:t>
            </w:r>
            <w:r w:rsidR="005E6537"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lausdehnungs-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E25593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gebauten Kühlanlagen </w:t>
            </w:r>
            <w:r w:rsid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und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widerstände bei Trafos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und Motore</w:t>
            </w:r>
            <w:r w:rsidR="00074AD3"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antriebe von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spannungs-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proofErr w:type="spellStart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gefäßen</w:t>
            </w:r>
            <w:proofErr w:type="spellEnd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,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E25593" w:rsidP="00E25593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der </w:t>
            </w:r>
            <w:r w:rsidR="00074AD3"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Rohrsysteme und </w:t>
            </w: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Kühler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E25593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&gt; 1600 kVA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Stufen-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proofErr w:type="spellStart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schaltgeräte</w:t>
            </w:r>
            <w:proofErr w:type="spellEnd"/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E25593" w:rsidP="00E25593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Ö</w:t>
            </w:r>
            <w:r w:rsidR="005E6537"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lumlauf-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5"/>
                <w:szCs w:val="15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5"/>
                <w:szCs w:val="15"/>
                <w:lang w:eastAsia="de-DE"/>
              </w:rPr>
              <w:t>bei aufgestellten Kühlanlagen,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&lt; 30 kV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proofErr w:type="spellStart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schaltern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proofErr w:type="spellStart"/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kreiselpumpen</w:t>
            </w:r>
            <w:proofErr w:type="spellEnd"/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E25593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E25593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Prüfung von Magnetabscheidern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bookmarkStart w:id="0" w:name="_GoBack"/>
        <w:bookmarkEnd w:id="0"/>
      </w:tr>
      <w:tr w:rsidR="005E6537" w:rsidRPr="005E6537" w:rsidTr="005E6537">
        <w:trPr>
          <w:trHeight w:val="259"/>
        </w:trPr>
        <w:tc>
          <w:tcPr>
            <w:tcW w:w="5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Si</w:t>
            </w:r>
            <w:r w:rsidR="007A4BF4" w:rsidRPr="009D39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chtprüfung</w:t>
            </w:r>
            <w:r w:rsidRPr="009D39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 xml:space="preserve"> ergab folgendes Ergebnis</w:t>
            </w:r>
            <w:r w:rsidR="007A4BF4" w:rsidRPr="009D39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Mängel wurden abgestellt am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733451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keine Mängel (i.</w:t>
            </w:r>
            <w:r w:rsid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 </w:t>
            </w:r>
            <w:r w:rsidR="00733451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O.)</w:t>
            </w: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/folgende Mängel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Unterschrift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Datum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6"/>
                <w:szCs w:val="16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Unterschrift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6"/>
                <w:szCs w:val="16"/>
                <w:lang w:eastAsia="de-DE"/>
              </w:rPr>
              <w:t> </w:t>
            </w:r>
          </w:p>
        </w:tc>
      </w:tr>
    </w:tbl>
    <w:p w:rsidR="005E6537" w:rsidRDefault="005E6537"/>
    <w:tbl>
      <w:tblPr>
        <w:tblW w:w="10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1041"/>
        <w:gridCol w:w="920"/>
        <w:gridCol w:w="500"/>
        <w:gridCol w:w="500"/>
        <w:gridCol w:w="930"/>
        <w:gridCol w:w="920"/>
        <w:gridCol w:w="500"/>
        <w:gridCol w:w="500"/>
        <w:gridCol w:w="930"/>
        <w:gridCol w:w="920"/>
        <w:gridCol w:w="500"/>
        <w:gridCol w:w="500"/>
        <w:gridCol w:w="930"/>
      </w:tblGrid>
      <w:tr w:rsidR="005E6537" w:rsidRPr="005E6537" w:rsidTr="005E6537">
        <w:trPr>
          <w:trHeight w:val="12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375"/>
        </w:trPr>
        <w:tc>
          <w:tcPr>
            <w:tcW w:w="1006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7A4BF4" w:rsidP="005E6537">
            <w:pPr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de-DE"/>
              </w:rPr>
              <w:t xml:space="preserve"> </w:t>
            </w:r>
            <w:r w:rsidR="005E6537" w:rsidRPr="009D392B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Messung des Isolationswiderstandes R15 und R60 und des </w:t>
            </w:r>
            <w:proofErr w:type="spellStart"/>
            <w:r w:rsidR="005E6537" w:rsidRPr="009D392B">
              <w:rPr>
                <w:rFonts w:ascii="Arial" w:eastAsia="Times New Roman" w:hAnsi="Arial" w:cs="Arial"/>
                <w:b/>
                <w:bCs/>
                <w:lang w:eastAsia="de-DE"/>
              </w:rPr>
              <w:t>Absorbtionskoeffizienten</w:t>
            </w:r>
            <w:proofErr w:type="spellEnd"/>
            <w:r w:rsidR="005E6537" w:rsidRPr="009D392B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 R60/R15</w:t>
            </w:r>
          </w:p>
        </w:tc>
      </w:tr>
      <w:tr w:rsidR="005E6537" w:rsidRPr="005E6537" w:rsidTr="005E6537">
        <w:trPr>
          <w:trHeight w:val="120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18"/>
                <w:szCs w:val="18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7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E65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Datum/Uhrzeit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Luftfeuchte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%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Lufttemperatur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Öltemperatur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Beginn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074AD3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Abschluss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Beginn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074AD3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Abschluss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Beginn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074AD3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Abschluss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074AD3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Beginn/Abschluss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 °C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 °C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°C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      °C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Nr.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 15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  R 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R60/R15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 15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  R 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R60/R15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 15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  R 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R60/R15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9D39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 w:rsidR="009D392B"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</w:pPr>
            <w:r w:rsidRPr="005E6537"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  <w:t></w:t>
            </w:r>
            <w:r w:rsidRPr="005E6537"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  <w:t></w:t>
            </w:r>
            <w:r w:rsidR="00C1707B"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="00C1707B"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 w:rsidR="00C1707B"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C1707B" w:rsidP="005E6537">
            <w:pPr>
              <w:jc w:val="center"/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</w:pPr>
            <w:r w:rsidRPr="005E6537"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  <w:t></w:t>
            </w:r>
            <w:r w:rsidRPr="005E6537"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  <w:t></w:t>
            </w:r>
            <w:r w:rsidR="00C1707B"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="00C1707B"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 w:rsidR="00C1707B"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C1707B" w:rsidP="005E6537">
            <w:pPr>
              <w:jc w:val="center"/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</w:pPr>
            <w:r w:rsidRPr="005E6537">
              <w:rPr>
                <w:rFonts w:ascii="Symbol" w:eastAsia="Times New Roman" w:hAnsi="Symbol" w:cs="Arial"/>
                <w:sz w:val="20"/>
                <w:szCs w:val="20"/>
                <w:lang w:eastAsia="de-DE"/>
              </w:rPr>
              <w:t></w:t>
            </w:r>
            <w:r w:rsidR="00C1707B" w:rsidRPr="009D392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(M</w:t>
            </w:r>
            <w:r w:rsidR="00C1707B" w:rsidRPr="005E6537">
              <w:rPr>
                <w:rFonts w:ascii="Symbol" w:eastAsia="Times New Roman" w:hAnsi="Symbol"/>
                <w:sz w:val="20"/>
                <w:szCs w:val="20"/>
                <w:lang w:eastAsia="de-DE"/>
              </w:rPr>
              <w:t></w:t>
            </w:r>
            <w:r w:rsidR="00C1707B">
              <w:rPr>
                <w:rFonts w:ascii="Symbol" w:eastAsia="Times New Roman" w:hAnsi="Symbol"/>
                <w:sz w:val="20"/>
                <w:szCs w:val="20"/>
                <w:lang w:eastAsia="de-DE"/>
              </w:rPr>
              <w:t>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Unterschrift des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  <w:tr w:rsidR="005E6537" w:rsidRPr="005E6537" w:rsidTr="005E6537">
        <w:trPr>
          <w:trHeight w:val="259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6537" w:rsidRPr="009D392B" w:rsidRDefault="005E6537" w:rsidP="005E6537">
            <w:pPr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9D39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Prüfenden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6537" w:rsidRPr="005E6537" w:rsidRDefault="005E6537" w:rsidP="005E6537">
            <w:pPr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E6537"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  <w:t> </w:t>
            </w:r>
          </w:p>
        </w:tc>
      </w:tr>
    </w:tbl>
    <w:p w:rsidR="005E6537" w:rsidRPr="00224F54" w:rsidRDefault="005E6537" w:rsidP="005E6537"/>
    <w:sectPr w:rsidR="005E6537" w:rsidRPr="00224F54" w:rsidSect="003E7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36" w:right="42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AEE" w:rsidRDefault="00032AEE" w:rsidP="00944A21">
      <w:r>
        <w:separator/>
      </w:r>
    </w:p>
  </w:endnote>
  <w:endnote w:type="continuationSeparator" w:id="0">
    <w:p w:rsidR="00032AEE" w:rsidRDefault="00032AEE" w:rsidP="0094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B0" w:rsidRDefault="00D521B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B0" w:rsidRDefault="00D521B0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B0" w:rsidRDefault="00D521B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AEE" w:rsidRDefault="00032AEE" w:rsidP="00944A21">
      <w:r>
        <w:separator/>
      </w:r>
    </w:p>
  </w:footnote>
  <w:footnote w:type="continuationSeparator" w:id="0">
    <w:p w:rsidR="00032AEE" w:rsidRDefault="00032AEE" w:rsidP="00944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B0" w:rsidRDefault="00D521B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9F1" w:rsidRPr="002704EA" w:rsidRDefault="00E25593" w:rsidP="00944A21">
    <w:pPr>
      <w:jc w:val="right"/>
      <w:rPr>
        <w:rFonts w:ascii="Arial" w:eastAsia="Times New Roman" w:hAnsi="Arial" w:cs="Arial"/>
        <w:szCs w:val="24"/>
        <w:lang w:eastAsia="de-DE"/>
      </w:rPr>
    </w:pPr>
    <w:r w:rsidRPr="002704EA">
      <w:rPr>
        <w:noProof/>
        <w:sz w:val="20"/>
        <w:lang w:eastAsia="de-DE"/>
      </w:rPr>
      <w:drawing>
        <wp:anchor distT="0" distB="0" distL="114300" distR="114300" simplePos="0" relativeHeight="251657728" behindDoc="0" locked="0" layoutInCell="1" allowOverlap="1" wp14:anchorId="4B9DCBEA" wp14:editId="7FA49C6E">
          <wp:simplePos x="0" y="0"/>
          <wp:positionH relativeFrom="column">
            <wp:posOffset>15240</wp:posOffset>
          </wp:positionH>
          <wp:positionV relativeFrom="paragraph">
            <wp:posOffset>-116840</wp:posOffset>
          </wp:positionV>
          <wp:extent cx="1085850" cy="485775"/>
          <wp:effectExtent l="0" t="0" r="0" b="9525"/>
          <wp:wrapNone/>
          <wp:docPr id="1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49F1" w:rsidRPr="002704EA">
      <w:rPr>
        <w:rFonts w:ascii="Arial" w:eastAsia="Times New Roman" w:hAnsi="Arial" w:cs="Arial"/>
        <w:szCs w:val="24"/>
        <w:lang w:eastAsia="de-DE"/>
      </w:rPr>
      <w:t>Protokoll 2</w:t>
    </w:r>
  </w:p>
  <w:p w:rsidR="002704EA" w:rsidRPr="002704EA" w:rsidRDefault="002704EA" w:rsidP="00944A21">
    <w:pPr>
      <w:jc w:val="right"/>
      <w:rPr>
        <w:rFonts w:ascii="Arial" w:eastAsia="Times New Roman" w:hAnsi="Arial" w:cs="Arial"/>
        <w:szCs w:val="24"/>
        <w:lang w:eastAsia="de-DE"/>
      </w:rPr>
    </w:pPr>
    <w:r w:rsidRPr="002704EA">
      <w:rPr>
        <w:rFonts w:ascii="Arial" w:eastAsia="Times New Roman" w:hAnsi="Arial" w:cs="Arial"/>
        <w:szCs w:val="24"/>
        <w:lang w:eastAsia="de-DE"/>
      </w:rPr>
      <w:t>T/A/9/17 Stand:</w:t>
    </w:r>
    <w:r w:rsidR="00D521B0">
      <w:rPr>
        <w:rFonts w:ascii="Arial" w:eastAsia="Times New Roman" w:hAnsi="Arial" w:cs="Arial"/>
        <w:szCs w:val="24"/>
        <w:lang w:eastAsia="de-DE"/>
      </w:rPr>
      <w:t xml:space="preserve"> 01.11.2017</w:t>
    </w:r>
  </w:p>
  <w:p w:rsidR="00B249F1" w:rsidRDefault="00B249F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B0" w:rsidRDefault="00D521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21"/>
    <w:rsid w:val="00032AEE"/>
    <w:rsid w:val="000439B4"/>
    <w:rsid w:val="00074AD3"/>
    <w:rsid w:val="0008397D"/>
    <w:rsid w:val="000B30FD"/>
    <w:rsid w:val="000E3124"/>
    <w:rsid w:val="00161BE0"/>
    <w:rsid w:val="00224F54"/>
    <w:rsid w:val="002704EA"/>
    <w:rsid w:val="002A78DE"/>
    <w:rsid w:val="003270C0"/>
    <w:rsid w:val="00331D69"/>
    <w:rsid w:val="003E7FF8"/>
    <w:rsid w:val="005E6537"/>
    <w:rsid w:val="006B4C90"/>
    <w:rsid w:val="00733451"/>
    <w:rsid w:val="007A4BF4"/>
    <w:rsid w:val="007B6E0C"/>
    <w:rsid w:val="0080411D"/>
    <w:rsid w:val="00944A21"/>
    <w:rsid w:val="009D392B"/>
    <w:rsid w:val="00B111F6"/>
    <w:rsid w:val="00B249F1"/>
    <w:rsid w:val="00BC28B8"/>
    <w:rsid w:val="00C1707B"/>
    <w:rsid w:val="00D223AA"/>
    <w:rsid w:val="00D4412E"/>
    <w:rsid w:val="00D521B0"/>
    <w:rsid w:val="00DD7A16"/>
    <w:rsid w:val="00E25593"/>
    <w:rsid w:val="00E36FE1"/>
    <w:rsid w:val="00E6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44A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44A21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44A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44A2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44A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44A21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44A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44A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Peters, Tom</dc:creator>
  <cp:lastModifiedBy>Borch, Maren</cp:lastModifiedBy>
  <cp:revision>7</cp:revision>
  <cp:lastPrinted>2012-07-17T07:17:00Z</cp:lastPrinted>
  <dcterms:created xsi:type="dcterms:W3CDTF">2017-03-17T07:48:00Z</dcterms:created>
  <dcterms:modified xsi:type="dcterms:W3CDTF">2017-10-26T12:09:00Z</dcterms:modified>
</cp:coreProperties>
</file>